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98" w:rsidRDefault="006F3F9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39C5D02" wp14:editId="10A8F304">
            <wp:simplePos x="0" y="0"/>
            <wp:positionH relativeFrom="margin">
              <wp:align>right</wp:align>
            </wp:positionH>
            <wp:positionV relativeFrom="paragraph">
              <wp:posOffset>15604</wp:posOffset>
            </wp:positionV>
            <wp:extent cx="7205850" cy="10297886"/>
            <wp:effectExtent l="0" t="0" r="0" b="8255"/>
            <wp:wrapNone/>
            <wp:docPr id="3" name="Рисунок 3" descr="https://prophotograf.ru/data2/accounts/784/templates/1315583/cover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rophotograf.ru/data2/accounts/784/templates/1315583/cover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850" cy="1029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42377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F9966" wp14:editId="062CB9B2">
                <wp:simplePos x="0" y="0"/>
                <wp:positionH relativeFrom="margin">
                  <wp:align>center</wp:align>
                </wp:positionH>
                <wp:positionV relativeFrom="paragraph">
                  <wp:posOffset>212362</wp:posOffset>
                </wp:positionV>
                <wp:extent cx="7205345" cy="10297795"/>
                <wp:effectExtent l="0" t="0" r="0" b="444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345" cy="1029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11DE" w:rsidRPr="00FA11DE" w:rsidRDefault="00423775" w:rsidP="004237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A11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Как расск</w:t>
                            </w:r>
                            <w:r w:rsidR="00FA11DE" w:rsidRPr="00FA11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азать</w:t>
                            </w:r>
                          </w:p>
                          <w:p w:rsidR="00423775" w:rsidRPr="00FA11DE" w:rsidRDefault="00423775" w:rsidP="004237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A11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ребёнку</w:t>
                            </w:r>
                          </w:p>
                          <w:p w:rsidR="00FA11DE" w:rsidRPr="00FA11DE" w:rsidRDefault="00423775" w:rsidP="004237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A11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о </w:t>
                            </w:r>
                            <w:r w:rsidR="00FA11DE" w:rsidRPr="00FA11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Великой</w:t>
                            </w:r>
                          </w:p>
                          <w:p w:rsidR="00FA11DE" w:rsidRPr="00FA11DE" w:rsidRDefault="00FA11DE" w:rsidP="004237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A11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Отечественной</w:t>
                            </w:r>
                          </w:p>
                          <w:p w:rsidR="00423775" w:rsidRPr="00FA11DE" w:rsidRDefault="00FA11DE" w:rsidP="004237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 w:themeColor="accent4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A11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войне</w:t>
                            </w:r>
                            <w:r w:rsidR="00423775" w:rsidRPr="00FA11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7F996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16.7pt;width:567.35pt;height:810.8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" filled="f" stroked="f">
                <v:fill o:detectmouseclick="t"/>
                <v:textbox style="mso-fit-shape-to-text:t">
                  <w:txbxContent>
                    <w:p w:rsidR="00FA11DE" w:rsidRPr="00FA11DE" w:rsidRDefault="00423775" w:rsidP="004237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A11D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Как расск</w:t>
                      </w:r>
                      <w:r w:rsidR="00FA11DE" w:rsidRPr="00FA11D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азать</w:t>
                      </w:r>
                    </w:p>
                    <w:p w:rsidR="00423775" w:rsidRPr="00FA11DE" w:rsidRDefault="00423775" w:rsidP="004237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A11D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ребёнку</w:t>
                      </w:r>
                    </w:p>
                    <w:p w:rsidR="00FA11DE" w:rsidRPr="00FA11DE" w:rsidRDefault="00423775" w:rsidP="004237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A11D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о </w:t>
                      </w:r>
                      <w:r w:rsidR="00FA11DE" w:rsidRPr="00FA11D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Великой</w:t>
                      </w:r>
                    </w:p>
                    <w:p w:rsidR="00FA11DE" w:rsidRPr="00FA11DE" w:rsidRDefault="00FA11DE" w:rsidP="004237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A11D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Отечественной</w:t>
                      </w:r>
                    </w:p>
                    <w:p w:rsidR="00423775" w:rsidRPr="00FA11DE" w:rsidRDefault="00FA11DE" w:rsidP="004237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C000" w:themeColor="accent4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A11D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войне</w:t>
                      </w:r>
                      <w:r w:rsidR="00423775" w:rsidRPr="00FA11D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6F3F98" w:rsidRDefault="006F3F98"/>
    <w:p w:rsidR="00423775" w:rsidRDefault="00423775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4A2BB98" wp14:editId="32038678">
            <wp:simplePos x="0" y="0"/>
            <wp:positionH relativeFrom="margin">
              <wp:posOffset>4717</wp:posOffset>
            </wp:positionH>
            <wp:positionV relativeFrom="paragraph">
              <wp:posOffset>4717</wp:posOffset>
            </wp:positionV>
            <wp:extent cx="7195457" cy="10297604"/>
            <wp:effectExtent l="0" t="0" r="5715" b="8890"/>
            <wp:wrapNone/>
            <wp:docPr id="6" name="Рисунок 6" descr="https://fs00.infourok.ru/images/doc/308/307148/hello_html_mdb8c4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00.infourok.ru/images/doc/308/307148/hello_html_mdb8c43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457" cy="10297604"/>
                    </a:xfrm>
                    <a:prstGeom prst="rect">
                      <a:avLst/>
                    </a:prstGeom>
                    <a:solidFill>
                      <a:schemeClr val="accent1">
                        <a:alpha val="2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775" w:rsidRDefault="00423775" w:rsidP="00423775">
      <w:pPr>
        <w:ind w:left="1416"/>
        <w:rPr>
          <w:rFonts w:ascii="Times New Roman" w:eastAsia="Times New Roman" w:hAnsi="Times New Roman" w:cs="Times New Roman"/>
          <w:b/>
          <w:bCs/>
          <w:color w:val="4F5E62"/>
          <w:sz w:val="28"/>
          <w:szCs w:val="28"/>
          <w:lang w:eastAsia="ru-RU"/>
        </w:rPr>
      </w:pPr>
    </w:p>
    <w:p w:rsidR="00423775" w:rsidRDefault="00423775" w:rsidP="00423775">
      <w:pPr>
        <w:ind w:left="1416"/>
        <w:rPr>
          <w:rFonts w:ascii="Times New Roman" w:eastAsia="Times New Roman" w:hAnsi="Times New Roman" w:cs="Times New Roman"/>
          <w:b/>
          <w:bCs/>
          <w:color w:val="4F5E62"/>
          <w:sz w:val="28"/>
          <w:szCs w:val="28"/>
          <w:lang w:eastAsia="ru-RU"/>
        </w:rPr>
      </w:pPr>
    </w:p>
    <w:p w:rsidR="00423775" w:rsidRDefault="00423775" w:rsidP="00FA11D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1DE" w:rsidRPr="00FA11DE" w:rsidRDefault="00FA11DE" w:rsidP="00423775">
      <w:pPr>
        <w:spacing w:after="0"/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FA11DE">
        <w:rPr>
          <w:rFonts w:ascii="Times New Roman" w:hAnsi="Times New Roman" w:cs="Times New Roman"/>
          <w:b/>
          <w:i/>
          <w:color w:val="002060"/>
          <w:sz w:val="36"/>
          <w:szCs w:val="28"/>
        </w:rPr>
        <w:t>ЗАЧЕМ ДЕТЯМ РАССКАЗЫВАТЬ О ВОЙНЕ?</w:t>
      </w:r>
      <w:r w:rsidR="00423775" w:rsidRPr="00FA11DE"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FA11DE" w:rsidRPr="00FA11DE" w:rsidRDefault="00FA11DE" w:rsidP="00423775">
      <w:pPr>
        <w:spacing w:after="0"/>
        <w:ind w:left="1416"/>
        <w:rPr>
          <w:rFonts w:ascii="Times New Roman" w:hAnsi="Times New Roman" w:cs="Times New Roman"/>
          <w:sz w:val="16"/>
          <w:szCs w:val="28"/>
        </w:rPr>
      </w:pPr>
    </w:p>
    <w:p w:rsidR="001849E2" w:rsidRDefault="00423775" w:rsidP="00FA11DE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FA11DE">
        <w:rPr>
          <w:rFonts w:ascii="Times New Roman" w:hAnsi="Times New Roman" w:cs="Times New Roman"/>
          <w:b/>
          <w:sz w:val="28"/>
          <w:szCs w:val="28"/>
        </w:rPr>
        <w:t xml:space="preserve">Знание истории своей страны – основной этап развития </w:t>
      </w:r>
    </w:p>
    <w:p w:rsidR="001849E2" w:rsidRDefault="00423775" w:rsidP="001849E2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FA11DE">
        <w:rPr>
          <w:rFonts w:ascii="Times New Roman" w:hAnsi="Times New Roman" w:cs="Times New Roman"/>
          <w:b/>
          <w:sz w:val="28"/>
          <w:szCs w:val="28"/>
        </w:rPr>
        <w:t xml:space="preserve">личности ребенка. Мальчику рассказ о боевых действиях поможет сформировать образ мужественного и смелого героя. Девочки больше заинтересуются женскими ролями во время войны – заботой о детях, раненых солдатах. Рассказы о ратных подвигах помогают развить </w:t>
      </w:r>
    </w:p>
    <w:p w:rsidR="00423775" w:rsidRPr="00FA11DE" w:rsidRDefault="00423775" w:rsidP="001849E2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FA11DE">
        <w:rPr>
          <w:rFonts w:ascii="Times New Roman" w:hAnsi="Times New Roman" w:cs="Times New Roman"/>
          <w:b/>
          <w:sz w:val="28"/>
          <w:szCs w:val="28"/>
        </w:rPr>
        <w:t>чувство патриотизма, гордости за свою страну и народ. За один раз поведать ребенку об Отечественной войне сложно. Поэтому лучше всего разделить беседу на несколько частей.</w:t>
      </w:r>
    </w:p>
    <w:p w:rsidR="00423775" w:rsidRPr="00423775" w:rsidRDefault="00423775" w:rsidP="00423775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FA11DE" w:rsidRPr="00FA11DE" w:rsidRDefault="00FA11DE" w:rsidP="00423775">
      <w:pPr>
        <w:spacing w:after="0"/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FA11DE">
        <w:rPr>
          <w:rFonts w:ascii="Times New Roman" w:hAnsi="Times New Roman" w:cs="Times New Roman"/>
          <w:b/>
          <w:i/>
          <w:color w:val="002060"/>
          <w:sz w:val="36"/>
          <w:szCs w:val="28"/>
        </w:rPr>
        <w:t>КАК РАССКАЗАТЬ РЕБЕНКУ О ВОЙНЕ?</w:t>
      </w:r>
      <w:r w:rsidR="00423775" w:rsidRPr="00FA11DE"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FA11DE" w:rsidRPr="00FA11DE" w:rsidRDefault="00FA11DE" w:rsidP="00423775">
      <w:pPr>
        <w:spacing w:after="0"/>
        <w:ind w:left="1416"/>
        <w:rPr>
          <w:rFonts w:ascii="Times New Roman" w:hAnsi="Times New Roman" w:cs="Times New Roman"/>
          <w:sz w:val="16"/>
          <w:szCs w:val="28"/>
        </w:rPr>
      </w:pPr>
    </w:p>
    <w:p w:rsidR="00FA11DE" w:rsidRDefault="00423775" w:rsidP="00FA11DE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FA11DE">
        <w:rPr>
          <w:rFonts w:ascii="Times New Roman" w:hAnsi="Times New Roman" w:cs="Times New Roman"/>
          <w:b/>
          <w:sz w:val="28"/>
          <w:szCs w:val="28"/>
        </w:rPr>
        <w:t xml:space="preserve">Следует учитывать возрастные особенности при составлении плана беседы. Самым маленьким можно прочитать небольшие стихи о войне, рассказать о медалях и наградах. Старших детей заинтересуют техника, оружие, подвиги героев. Для наглядности </w:t>
      </w:r>
      <w:r w:rsidR="00FA11DE">
        <w:rPr>
          <w:rFonts w:ascii="Times New Roman" w:hAnsi="Times New Roman" w:cs="Times New Roman"/>
          <w:b/>
          <w:sz w:val="28"/>
          <w:szCs w:val="28"/>
        </w:rPr>
        <w:t>родителям стоит сводить ребенка</w:t>
      </w:r>
    </w:p>
    <w:p w:rsidR="00FA11DE" w:rsidRDefault="00423775" w:rsidP="00FA11DE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FA11DE">
        <w:rPr>
          <w:rFonts w:ascii="Times New Roman" w:hAnsi="Times New Roman" w:cs="Times New Roman"/>
          <w:b/>
          <w:sz w:val="28"/>
          <w:szCs w:val="28"/>
        </w:rPr>
        <w:t>в музей или к памятнику боевой славы. Зрительное восприятие усилит понимание героического подвига страны, поможет осознать недопустимость военных действий в будущем</w:t>
      </w:r>
      <w:r w:rsidRPr="00423775">
        <w:rPr>
          <w:rFonts w:ascii="Times New Roman" w:hAnsi="Times New Roman" w:cs="Times New Roman"/>
          <w:sz w:val="28"/>
          <w:szCs w:val="28"/>
        </w:rPr>
        <w:t>.</w:t>
      </w:r>
      <w:r w:rsidR="00FA1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1DE" w:rsidRDefault="00FA11DE" w:rsidP="00FA11DE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32"/>
        </w:rPr>
      </w:pPr>
      <w:r w:rsidRPr="00FA11DE">
        <w:rPr>
          <w:rFonts w:ascii="Times New Roman" w:hAnsi="Times New Roman" w:cs="Times New Roman"/>
          <w:b/>
          <w:sz w:val="28"/>
          <w:szCs w:val="32"/>
        </w:rPr>
        <w:t>Рассказывая об Отечественной войне, следует объяснить, что фашистская Германия напала на С</w:t>
      </w:r>
      <w:r>
        <w:rPr>
          <w:rFonts w:ascii="Times New Roman" w:hAnsi="Times New Roman" w:cs="Times New Roman"/>
          <w:b/>
          <w:sz w:val="28"/>
          <w:szCs w:val="32"/>
        </w:rPr>
        <w:t>оветский Союз. Коварный замысел</w:t>
      </w:r>
    </w:p>
    <w:p w:rsidR="00FA11DE" w:rsidRDefault="00FA11DE" w:rsidP="00FA11DE">
      <w:pPr>
        <w:spacing w:after="0"/>
        <w:ind w:left="1418"/>
        <w:rPr>
          <w:rFonts w:ascii="Times New Roman" w:hAnsi="Times New Roman" w:cs="Times New Roman"/>
          <w:b/>
          <w:sz w:val="28"/>
          <w:szCs w:val="32"/>
        </w:rPr>
      </w:pPr>
      <w:r w:rsidRPr="00FA11DE">
        <w:rPr>
          <w:rFonts w:ascii="Times New Roman" w:hAnsi="Times New Roman" w:cs="Times New Roman"/>
          <w:b/>
          <w:sz w:val="28"/>
          <w:szCs w:val="32"/>
        </w:rPr>
        <w:t xml:space="preserve">врага заключался в том, чтобы максимально быстро уничтожить спящий, </w:t>
      </w:r>
    </w:p>
    <w:p w:rsidR="00543684" w:rsidRDefault="00FA11DE" w:rsidP="00FA11DE">
      <w:pPr>
        <w:spacing w:after="0"/>
        <w:ind w:left="1418"/>
        <w:rPr>
          <w:rFonts w:ascii="Times New Roman" w:hAnsi="Times New Roman" w:cs="Times New Roman"/>
          <w:b/>
          <w:sz w:val="28"/>
          <w:szCs w:val="32"/>
        </w:rPr>
      </w:pPr>
      <w:r w:rsidRPr="00FA11DE">
        <w:rPr>
          <w:rFonts w:ascii="Times New Roman" w:hAnsi="Times New Roman" w:cs="Times New Roman"/>
          <w:b/>
          <w:sz w:val="28"/>
          <w:szCs w:val="32"/>
        </w:rPr>
        <w:t>ни о чем не подозревающий народ.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FA11DE">
        <w:rPr>
          <w:rFonts w:ascii="Times New Roman" w:hAnsi="Times New Roman" w:cs="Times New Roman"/>
          <w:b/>
          <w:sz w:val="28"/>
          <w:szCs w:val="32"/>
        </w:rPr>
        <w:t>В беседе с ребенком нужно обязательно указать, что вся страна объединилась против захватчиков. Происх</w:t>
      </w:r>
      <w:r w:rsidR="00543684">
        <w:rPr>
          <w:rFonts w:ascii="Times New Roman" w:hAnsi="Times New Roman" w:cs="Times New Roman"/>
          <w:b/>
          <w:sz w:val="28"/>
          <w:szCs w:val="32"/>
        </w:rPr>
        <w:t>одили</w:t>
      </w:r>
    </w:p>
    <w:p w:rsidR="00FA11DE" w:rsidRDefault="00FA11DE" w:rsidP="00FA11DE">
      <w:pPr>
        <w:spacing w:after="0"/>
        <w:ind w:left="1418"/>
        <w:rPr>
          <w:rFonts w:ascii="Times New Roman" w:hAnsi="Times New Roman" w:cs="Times New Roman"/>
          <w:b/>
          <w:sz w:val="28"/>
          <w:szCs w:val="32"/>
        </w:rPr>
      </w:pPr>
      <w:r w:rsidRPr="00FA11DE">
        <w:rPr>
          <w:rFonts w:ascii="Times New Roman" w:hAnsi="Times New Roman" w:cs="Times New Roman"/>
          <w:b/>
          <w:sz w:val="28"/>
          <w:szCs w:val="32"/>
        </w:rPr>
        <w:t xml:space="preserve">бои не только в специально отведенных местах – на ратных полях. Военные действия возникали везде, где появлялись враги. </w:t>
      </w:r>
    </w:p>
    <w:p w:rsidR="00FA11DE" w:rsidRPr="00FA11DE" w:rsidRDefault="00FA11DE" w:rsidP="00FA11DE">
      <w:pPr>
        <w:spacing w:after="0"/>
        <w:ind w:left="1418" w:firstLine="709"/>
        <w:rPr>
          <w:rFonts w:ascii="Times New Roman" w:hAnsi="Times New Roman" w:cs="Times New Roman"/>
          <w:sz w:val="28"/>
          <w:szCs w:val="28"/>
        </w:rPr>
      </w:pPr>
      <w:r w:rsidRPr="00FA11DE">
        <w:rPr>
          <w:rFonts w:ascii="Times New Roman" w:hAnsi="Times New Roman" w:cs="Times New Roman"/>
          <w:b/>
          <w:sz w:val="28"/>
          <w:szCs w:val="32"/>
        </w:rPr>
        <w:t>В каждом городе или деревне жители отстаивали свою свободу, не желая подчиняться оккупантам.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FA11DE">
        <w:rPr>
          <w:rFonts w:ascii="Times New Roman" w:hAnsi="Times New Roman" w:cs="Times New Roman"/>
          <w:b/>
          <w:sz w:val="28"/>
          <w:szCs w:val="32"/>
        </w:rPr>
        <w:t>Так появились партизаны. Это люди, которые не служили в армии, а вели подпольную деятельность, защищая свой народ. Они прятались в лесу, уничтожали проти</w:t>
      </w:r>
      <w:r>
        <w:rPr>
          <w:rFonts w:ascii="Times New Roman" w:hAnsi="Times New Roman" w:cs="Times New Roman"/>
          <w:b/>
          <w:sz w:val="28"/>
          <w:szCs w:val="32"/>
        </w:rPr>
        <w:t xml:space="preserve">вника, выводили из строя боевую </w:t>
      </w:r>
      <w:r w:rsidRPr="00FA11DE">
        <w:rPr>
          <w:rFonts w:ascii="Times New Roman" w:hAnsi="Times New Roman" w:cs="Times New Roman"/>
          <w:b/>
          <w:sz w:val="28"/>
          <w:szCs w:val="32"/>
        </w:rPr>
        <w:t>технику. Солдаты, которые уходили на фронт, воевали целыми отрядами, дивизиями. Это были самые обычные граждане, которые хотели помочь своей стране.</w:t>
      </w:r>
    </w:p>
    <w:p w:rsidR="00FA11DE" w:rsidRPr="00423775" w:rsidRDefault="00FA11DE" w:rsidP="00423775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423775" w:rsidRPr="00423775" w:rsidRDefault="00423775" w:rsidP="00423775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423775">
        <w:rPr>
          <w:rFonts w:ascii="Times New Roman" w:hAnsi="Times New Roman" w:cs="Times New Roman"/>
          <w:sz w:val="28"/>
          <w:szCs w:val="28"/>
        </w:rPr>
        <w:br w:type="page"/>
      </w:r>
    </w:p>
    <w:p w:rsidR="00543684" w:rsidRDefault="00543684" w:rsidP="00543684">
      <w:pPr>
        <w:ind w:left="1416"/>
      </w:pPr>
      <w:r w:rsidRPr="00543684">
        <w:lastRenderedPageBreak/>
        <w:drawing>
          <wp:anchor distT="0" distB="0" distL="114300" distR="114300" simplePos="0" relativeHeight="251663360" behindDoc="1" locked="0" layoutInCell="1" allowOverlap="1" wp14:anchorId="60DFDC5E" wp14:editId="0715F8D7">
            <wp:simplePos x="0" y="0"/>
            <wp:positionH relativeFrom="margin">
              <wp:align>right</wp:align>
            </wp:positionH>
            <wp:positionV relativeFrom="paragraph">
              <wp:posOffset>21137</wp:posOffset>
            </wp:positionV>
            <wp:extent cx="7195457" cy="10297604"/>
            <wp:effectExtent l="0" t="0" r="5715" b="8890"/>
            <wp:wrapNone/>
            <wp:docPr id="7" name="Рисунок 7" descr="https://fs00.infourok.ru/images/doc/308/307148/hello_html_mdb8c4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00.infourok.ru/images/doc/308/307148/hello_html_mdb8c43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457" cy="10297604"/>
                    </a:xfrm>
                    <a:prstGeom prst="rect">
                      <a:avLst/>
                    </a:prstGeom>
                    <a:solidFill>
                      <a:schemeClr val="accent1">
                        <a:alpha val="2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684" w:rsidRDefault="00543684" w:rsidP="00543684">
      <w:pPr>
        <w:ind w:left="1416"/>
      </w:pPr>
    </w:p>
    <w:p w:rsidR="00543684" w:rsidRDefault="00543684" w:rsidP="00543684">
      <w:pPr>
        <w:ind w:left="1416"/>
      </w:pPr>
    </w:p>
    <w:p w:rsidR="00543684" w:rsidRDefault="00543684" w:rsidP="00543684">
      <w:pPr>
        <w:ind w:left="1416"/>
      </w:pPr>
    </w:p>
    <w:p w:rsidR="00A514FD" w:rsidRPr="00A514FD" w:rsidRDefault="00A514FD" w:rsidP="00A514FD">
      <w:pPr>
        <w:spacing w:after="0"/>
        <w:ind w:left="1416"/>
        <w:rPr>
          <w:rFonts w:ascii="Times New Roman" w:hAnsi="Times New Roman" w:cs="Times New Roman"/>
          <w:b/>
          <w:i/>
          <w:color w:val="002060"/>
          <w:sz w:val="36"/>
          <w:szCs w:val="28"/>
        </w:rPr>
      </w:pPr>
      <w:r w:rsidRPr="00A514FD">
        <w:rPr>
          <w:rFonts w:ascii="Times New Roman" w:hAnsi="Times New Roman" w:cs="Times New Roman"/>
          <w:b/>
          <w:i/>
          <w:color w:val="002060"/>
          <w:sz w:val="36"/>
          <w:szCs w:val="28"/>
        </w:rPr>
        <w:t xml:space="preserve">ЗАЧЕМ РАССКАЗЫВАТЬ ДЕТЯМ О ВОЙНЕ? </w:t>
      </w:r>
    </w:p>
    <w:p w:rsidR="00A514FD" w:rsidRPr="00A514FD" w:rsidRDefault="00A514FD" w:rsidP="00A514FD">
      <w:pPr>
        <w:spacing w:after="0"/>
        <w:ind w:left="1416"/>
        <w:rPr>
          <w:rFonts w:ascii="Times New Roman" w:hAnsi="Times New Roman" w:cs="Times New Roman"/>
          <w:b/>
          <w:sz w:val="16"/>
          <w:szCs w:val="28"/>
        </w:rPr>
      </w:pPr>
    </w:p>
    <w:p w:rsidR="00A514FD" w:rsidRDefault="00A514FD" w:rsidP="00A514FD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A514FD">
        <w:rPr>
          <w:rFonts w:ascii="Times New Roman" w:hAnsi="Times New Roman" w:cs="Times New Roman"/>
          <w:b/>
          <w:sz w:val="28"/>
          <w:szCs w:val="28"/>
        </w:rPr>
        <w:t xml:space="preserve">События прошлого века уходят все дальше в историю, </w:t>
      </w:r>
    </w:p>
    <w:p w:rsidR="00A514FD" w:rsidRDefault="00A514FD" w:rsidP="00A514FD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A514FD">
        <w:rPr>
          <w:rFonts w:ascii="Times New Roman" w:hAnsi="Times New Roman" w:cs="Times New Roman"/>
          <w:b/>
          <w:sz w:val="28"/>
          <w:szCs w:val="28"/>
        </w:rPr>
        <w:t xml:space="preserve">и услышать о Великой Отечественной войне из первых уст </w:t>
      </w:r>
    </w:p>
    <w:p w:rsidR="00A514FD" w:rsidRDefault="00A514FD" w:rsidP="00A514FD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A514FD">
        <w:rPr>
          <w:rFonts w:ascii="Times New Roman" w:hAnsi="Times New Roman" w:cs="Times New Roman"/>
          <w:b/>
          <w:sz w:val="28"/>
          <w:szCs w:val="28"/>
        </w:rPr>
        <w:t xml:space="preserve">сейчас почти невозможно. Подвиги прошлого живут благодаря воспоминаниям. Если не передавать историю своим детям, Великая Отечественная война останется на страницах учебников как </w:t>
      </w:r>
    </w:p>
    <w:p w:rsidR="00A514FD" w:rsidRDefault="00A514FD" w:rsidP="00A514FD">
      <w:pPr>
        <w:spacing w:after="0"/>
        <w:ind w:left="1418"/>
        <w:rPr>
          <w:rFonts w:ascii="Times New Roman" w:hAnsi="Times New Roman" w:cs="Times New Roman"/>
          <w:b/>
          <w:i/>
          <w:color w:val="002060"/>
          <w:sz w:val="36"/>
          <w:szCs w:val="28"/>
        </w:rPr>
      </w:pPr>
      <w:r w:rsidRPr="00A514FD">
        <w:rPr>
          <w:rFonts w:ascii="Times New Roman" w:hAnsi="Times New Roman" w:cs="Times New Roman"/>
          <w:b/>
          <w:sz w:val="28"/>
          <w:szCs w:val="28"/>
        </w:rPr>
        <w:t>исторический факт, и не более. Мамы и папы стараются всесторонне развивать детей до школы, давая им знания в самых разных областях. Нельзя забывать про взращивание патриотизма. Детям интересно будет узнать о стране, о войне, о подвигах, благодаря которым мы сейчас живем. Родители, бабушки, дедушки, педагоги детских садов и развивающих центров должны посвящать детей в эту тему, воспитывать в них любовь к Родине, прививать знание истории и военных событий с малых лет. </w:t>
      </w:r>
      <w:r w:rsidRPr="00A514FD">
        <w:rPr>
          <w:rFonts w:ascii="Times New Roman" w:hAnsi="Times New Roman" w:cs="Times New Roman"/>
          <w:b/>
          <w:sz w:val="28"/>
          <w:szCs w:val="28"/>
        </w:rPr>
        <w:br/>
      </w:r>
    </w:p>
    <w:p w:rsidR="00A514FD" w:rsidRPr="00A514FD" w:rsidRDefault="00A514FD" w:rsidP="00A514FD">
      <w:pPr>
        <w:spacing w:after="0"/>
        <w:ind w:left="1416"/>
        <w:rPr>
          <w:rFonts w:ascii="Times New Roman" w:hAnsi="Times New Roman" w:cs="Times New Roman"/>
          <w:b/>
          <w:i/>
          <w:color w:val="002060"/>
          <w:sz w:val="36"/>
          <w:szCs w:val="28"/>
        </w:rPr>
      </w:pPr>
      <w:r w:rsidRPr="00A514FD">
        <w:rPr>
          <w:rFonts w:ascii="Times New Roman" w:hAnsi="Times New Roman" w:cs="Times New Roman"/>
          <w:b/>
          <w:i/>
          <w:color w:val="002060"/>
          <w:sz w:val="36"/>
          <w:szCs w:val="28"/>
        </w:rPr>
        <w:t xml:space="preserve">С ЧЕГО НАЧАТЬ РАЗГОВОР? </w:t>
      </w:r>
    </w:p>
    <w:p w:rsidR="00A514FD" w:rsidRPr="00A514FD" w:rsidRDefault="00A514FD" w:rsidP="00A514FD">
      <w:pPr>
        <w:spacing w:after="0"/>
        <w:ind w:left="1416"/>
        <w:rPr>
          <w:rFonts w:ascii="Times New Roman" w:hAnsi="Times New Roman" w:cs="Times New Roman"/>
          <w:b/>
          <w:sz w:val="16"/>
          <w:szCs w:val="28"/>
        </w:rPr>
      </w:pPr>
    </w:p>
    <w:p w:rsidR="00543684" w:rsidRPr="00A514FD" w:rsidRDefault="00A514FD" w:rsidP="00A514FD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A514FD">
        <w:rPr>
          <w:rFonts w:ascii="Times New Roman" w:hAnsi="Times New Roman" w:cs="Times New Roman"/>
          <w:b/>
          <w:sz w:val="28"/>
          <w:szCs w:val="28"/>
        </w:rPr>
        <w:t>Беседа на такую взрослую тему, как война, требует подходящего момента. Поговорить можно в преддверии праздника 9 Мая, а заодно пояснить, что это за день, что он значит для страны, рассказать о подготовке к параду, об украшении города к празднику. Ребенок сам может натолкнуть родителя на разговор. У дошкольника к 5 годам возникает много вопросов обо всем на свете, поэтому когда-нибудь он спросит, есть ли бабушки и дедушки у мамы и папы, где они живут, как они выросли. Это подходящая ситуация для разговора о трудном детстве детей того времени, о том, что многие мамы и папы никогда не видели своих бабушек и дедушек. О войне должны знать дети любого пола. Война — это целый период из жизни мужчин и женщин, мальчиков и девочек. Это героизм и самоотверженность дедов, отцов, сыновей и братьев, но вместе с тем – крепость духа, забота и стойкость бабушек, матерей, дочерей, сестер. Такие разговоры дают возможность рассказать об истинных образах героев, а не тех, что пропагандируют современные мультфильмы.</w:t>
      </w:r>
      <w:r w:rsidRPr="00A514FD">
        <w:rPr>
          <w:rFonts w:ascii="Times New Roman" w:hAnsi="Times New Roman" w:cs="Times New Roman"/>
          <w:b/>
          <w:sz w:val="28"/>
          <w:szCs w:val="28"/>
        </w:rPr>
        <w:br/>
      </w:r>
    </w:p>
    <w:p w:rsidR="00543684" w:rsidRDefault="00543684" w:rsidP="00543684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543684" w:rsidRDefault="00543684" w:rsidP="00543684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543684" w:rsidRDefault="00543684" w:rsidP="00543684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543684" w:rsidRDefault="00543684" w:rsidP="00543684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543684" w:rsidRDefault="00543684" w:rsidP="00543684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543684" w:rsidRDefault="00543684" w:rsidP="00543684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543684" w:rsidRDefault="00543684" w:rsidP="00543684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543684" w:rsidRDefault="00543684" w:rsidP="00543684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543684" w:rsidRDefault="00A514FD" w:rsidP="00543684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1A6947B" wp14:editId="0E9AED5B">
            <wp:simplePos x="0" y="0"/>
            <wp:positionH relativeFrom="margin">
              <wp:align>right</wp:align>
            </wp:positionH>
            <wp:positionV relativeFrom="paragraph">
              <wp:posOffset>-9979</wp:posOffset>
            </wp:positionV>
            <wp:extent cx="7195457" cy="10297604"/>
            <wp:effectExtent l="0" t="0" r="5715" b="8890"/>
            <wp:wrapNone/>
            <wp:docPr id="5" name="Рисунок 5" descr="https://fs00.infourok.ru/images/doc/308/307148/hello_html_mdb8c4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00.infourok.ru/images/doc/308/307148/hello_html_mdb8c43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457" cy="10297604"/>
                    </a:xfrm>
                    <a:prstGeom prst="rect">
                      <a:avLst/>
                    </a:prstGeom>
                    <a:solidFill>
                      <a:schemeClr val="accent1">
                        <a:alpha val="2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43684" w:rsidRDefault="00543684" w:rsidP="00543684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543684" w:rsidRDefault="00543684" w:rsidP="00543684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543684" w:rsidRDefault="00543684" w:rsidP="00543684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5522FF" w:rsidRDefault="005522FF" w:rsidP="00543684">
      <w:pPr>
        <w:spacing w:after="0"/>
        <w:ind w:left="1416"/>
        <w:rPr>
          <w:rFonts w:ascii="Times New Roman" w:hAnsi="Times New Roman" w:cs="Times New Roman"/>
          <w:b/>
          <w:i/>
          <w:color w:val="002060"/>
          <w:sz w:val="36"/>
          <w:szCs w:val="28"/>
        </w:rPr>
      </w:pPr>
    </w:p>
    <w:p w:rsidR="005522FF" w:rsidRPr="005522FF" w:rsidRDefault="005522FF" w:rsidP="005522FF">
      <w:pPr>
        <w:spacing w:after="0"/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5522FF">
        <w:rPr>
          <w:rFonts w:ascii="Times New Roman" w:hAnsi="Times New Roman" w:cs="Times New Roman"/>
          <w:b/>
          <w:i/>
          <w:color w:val="002060"/>
          <w:sz w:val="36"/>
          <w:szCs w:val="28"/>
        </w:rPr>
        <w:t>ПОЧЕМУ НАЧАЛАСЬ ВОЙНА?</w:t>
      </w:r>
      <w:r w:rsidRPr="005522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522FF" w:rsidRPr="005522FF" w:rsidRDefault="005522FF" w:rsidP="005522FF">
      <w:pPr>
        <w:spacing w:after="0"/>
        <w:ind w:left="1416"/>
        <w:rPr>
          <w:rFonts w:ascii="Times New Roman" w:hAnsi="Times New Roman" w:cs="Times New Roman"/>
          <w:b/>
          <w:sz w:val="16"/>
          <w:szCs w:val="28"/>
        </w:rPr>
      </w:pPr>
    </w:p>
    <w:p w:rsidR="005522FF" w:rsidRDefault="005522FF" w:rsidP="005522FF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>У детей все просто: в «</w:t>
      </w:r>
      <w:proofErr w:type="spellStart"/>
      <w:r w:rsidRPr="005522FF">
        <w:rPr>
          <w:rFonts w:ascii="Times New Roman" w:hAnsi="Times New Roman" w:cs="Times New Roman"/>
          <w:b/>
          <w:sz w:val="28"/>
          <w:szCs w:val="28"/>
        </w:rPr>
        <w:t>войнушке</w:t>
      </w:r>
      <w:proofErr w:type="spellEnd"/>
      <w:r w:rsidRPr="005522FF">
        <w:rPr>
          <w:rFonts w:ascii="Times New Roman" w:hAnsi="Times New Roman" w:cs="Times New Roman"/>
          <w:b/>
          <w:sz w:val="28"/>
          <w:szCs w:val="28"/>
        </w:rPr>
        <w:t xml:space="preserve">» все делятся на хороших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>и плохих. В мире взрослых все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гораздо сложнее. Ребенку нужно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 xml:space="preserve">объяснить, что войны начинаются из-за желания правителей государств захватить чужие богатства, природные ресурсы. Говоря о войне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 xml:space="preserve">1941-1945 гг., можно рассказать, что фюрер Германии Адольф Гитлер захотел уничтожить целые народы только потому, что посчитал свою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>нацию лучше. Он хотел установить фашистский режим во всем мире и сделать остальных людей рабами, обслугой своего народа. Даже в своей стране фашисты убивали людей, потому что у них была другая национальность. Многие страны не смогли сопротивляться Германии и сдались. Наша страна была гораздо больше, чем сейчас, и называлась Советским Союзом. В Союз входило много маленьких стран, люди имели разные национальности, но относились друг к другу так, будто они — одна большая семья. Гитлер предательски напал на Советский Союз, когда этого никто не ожидал. Люди спали в своих кроватях, но в один момент их жизнь изменилась, а для многих — оборвалась. Гитлер ожидал быструю капитуляцию, но он не догадывался, что советские люди будут до конца сражаться за свою свободу, а многие умрут за нее.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522FF" w:rsidRPr="007D13A2" w:rsidRDefault="005522FF" w:rsidP="005522FF">
      <w:pPr>
        <w:spacing w:after="0"/>
        <w:ind w:left="1416"/>
        <w:rPr>
          <w:rFonts w:ascii="Times New Roman" w:hAnsi="Times New Roman" w:cs="Times New Roman"/>
          <w:b/>
          <w:i/>
          <w:color w:val="002060"/>
          <w:sz w:val="36"/>
          <w:szCs w:val="28"/>
        </w:rPr>
      </w:pPr>
      <w:r w:rsidRPr="007D13A2">
        <w:rPr>
          <w:rFonts w:ascii="Times New Roman" w:hAnsi="Times New Roman" w:cs="Times New Roman"/>
          <w:b/>
          <w:i/>
          <w:color w:val="002060"/>
          <w:sz w:val="36"/>
          <w:szCs w:val="28"/>
        </w:rPr>
        <w:t>КАК РАССКАЗАТЬ ДЕТЯМ О ВЕЛИКОЙ ОТЕЧЕСТВЕННОЙ ВОЙНЕ?</w:t>
      </w:r>
    </w:p>
    <w:p w:rsidR="005522FF" w:rsidRPr="005522FF" w:rsidRDefault="005522FF" w:rsidP="005522FF">
      <w:pPr>
        <w:spacing w:after="0"/>
        <w:ind w:left="1416"/>
        <w:rPr>
          <w:rFonts w:ascii="Times New Roman" w:hAnsi="Times New Roman" w:cs="Times New Roman"/>
          <w:b/>
          <w:color w:val="002060"/>
          <w:sz w:val="20"/>
          <w:szCs w:val="28"/>
        </w:rPr>
      </w:pPr>
    </w:p>
    <w:p w:rsidR="005522FF" w:rsidRDefault="005522FF" w:rsidP="005522FF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 xml:space="preserve">Рассказать о войне могут близкие родственники ребенка. Если малыш посещает детский сад, то к празднику 9 Мая он познакомится с этой темой там. В младших группах дети слушают стихи и рассказы на военную тему, а детки постарше сами принимают участие в утренниках и концертах, надевают детскую форму — копию военной формы тех лет, учат стихи, песни, поздравляют ветеранов на параде. Родителям нужно поддерживать «волну», а не возлагать эту сложную тему только на воспитателей. </w:t>
      </w:r>
    </w:p>
    <w:p w:rsidR="005522FF" w:rsidRDefault="005522FF" w:rsidP="005522FF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 xml:space="preserve">Детей можно приобщать к изучению Великой Отечественной войны разными способами: посещать с ребенком вечный огонь, аллею славы, памятники героям в своем городе; ходить на парад Победы 9 мая;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4480817E" wp14:editId="10F49D30">
            <wp:simplePos x="0" y="0"/>
            <wp:positionH relativeFrom="margin">
              <wp:align>left</wp:align>
            </wp:positionH>
            <wp:positionV relativeFrom="paragraph">
              <wp:posOffset>11884</wp:posOffset>
            </wp:positionV>
            <wp:extent cx="7195185" cy="10297160"/>
            <wp:effectExtent l="0" t="0" r="5715" b="8890"/>
            <wp:wrapNone/>
            <wp:docPr id="8" name="Рисунок 8" descr="https://fs00.infourok.ru/images/doc/308/307148/hello_html_mdb8c4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00.infourok.ru/images/doc/308/307148/hello_html_mdb8c43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185" cy="10297160"/>
                    </a:xfrm>
                    <a:prstGeom prst="rect">
                      <a:avLst/>
                    </a:prstGeom>
                    <a:solidFill>
                      <a:schemeClr val="accent1">
                        <a:alpha val="2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 xml:space="preserve">просить бабушек и дедушек, родившихся в военные или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 xml:space="preserve">послевоенные годы, рассказать о своих воспоминаниях из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 xml:space="preserve">детства; показывать награды своих родственников в войне,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 xml:space="preserve">показать фронтовые письма, фотокарточки, если они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 xml:space="preserve">сохранились; делать с детьми поделки к празднику Победы для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 xml:space="preserve">утренника в детском саду или для своих родных; читать книги о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 xml:space="preserve">войне. Детская литература подойдет для первого знакомства с образами войны. Читать книги на эту тему можно уже с трех лет. Малыш еще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 xml:space="preserve">мал, он не поймет всех ужасов того времени, но это пока и не нужно.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>После пя</w:t>
      </w:r>
      <w:r>
        <w:rPr>
          <w:rFonts w:ascii="Times New Roman" w:hAnsi="Times New Roman" w:cs="Times New Roman"/>
          <w:b/>
          <w:sz w:val="28"/>
          <w:szCs w:val="28"/>
        </w:rPr>
        <w:t xml:space="preserve">ти лет дети уже более осознанно </w:t>
      </w:r>
      <w:r w:rsidRPr="005522FF">
        <w:rPr>
          <w:rFonts w:ascii="Times New Roman" w:hAnsi="Times New Roman" w:cs="Times New Roman"/>
          <w:b/>
          <w:sz w:val="28"/>
          <w:szCs w:val="28"/>
        </w:rPr>
        <w:t>воспринимают вопросы смерт</w:t>
      </w:r>
      <w:r>
        <w:rPr>
          <w:rFonts w:ascii="Times New Roman" w:hAnsi="Times New Roman" w:cs="Times New Roman"/>
          <w:b/>
          <w:sz w:val="28"/>
          <w:szCs w:val="28"/>
        </w:rPr>
        <w:t xml:space="preserve">и, примеряя их на себя. Главное </w:t>
      </w:r>
      <w:r w:rsidRPr="005522FF">
        <w:rPr>
          <w:rFonts w:ascii="Times New Roman" w:hAnsi="Times New Roman" w:cs="Times New Roman"/>
          <w:b/>
          <w:sz w:val="28"/>
          <w:szCs w:val="28"/>
        </w:rPr>
        <w:t xml:space="preserve">в такие моменты – успокоить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ребенка здесь и сейчас: война </w:t>
      </w:r>
      <w:r w:rsidRPr="005522FF">
        <w:rPr>
          <w:rFonts w:ascii="Times New Roman" w:hAnsi="Times New Roman" w:cs="Times New Roman"/>
          <w:b/>
          <w:sz w:val="28"/>
          <w:szCs w:val="28"/>
        </w:rPr>
        <w:t xml:space="preserve">уже прошла, ее уже пережили, мы живем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мирное время. 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Вот </w:t>
      </w:r>
      <w:r w:rsidRPr="005522FF">
        <w:rPr>
          <w:rFonts w:ascii="Times New Roman" w:hAnsi="Times New Roman" w:cs="Times New Roman"/>
          <w:b/>
          <w:sz w:val="28"/>
          <w:szCs w:val="28"/>
        </w:rPr>
        <w:t xml:space="preserve">некоторые произведения о военном времени, которые подойдут для дошкольников: «Брат мой в армию идет», В. Орлов; «Галина </w:t>
      </w:r>
      <w:r>
        <w:rPr>
          <w:rFonts w:ascii="Times New Roman" w:hAnsi="Times New Roman" w:cs="Times New Roman"/>
          <w:b/>
          <w:sz w:val="28"/>
          <w:szCs w:val="28"/>
        </w:rPr>
        <w:t>мама»,</w:t>
      </w:r>
    </w:p>
    <w:p w:rsidR="005522FF" w:rsidRDefault="005522FF" w:rsidP="005522F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>С. Георгиевская; «Арбузный переул</w:t>
      </w:r>
      <w:r>
        <w:rPr>
          <w:rFonts w:ascii="Times New Roman" w:hAnsi="Times New Roman" w:cs="Times New Roman"/>
          <w:b/>
          <w:sz w:val="28"/>
          <w:szCs w:val="28"/>
        </w:rPr>
        <w:t>ок», В. Драгунский; «Андрейка»,</w:t>
      </w:r>
    </w:p>
    <w:p w:rsidR="00543684" w:rsidRPr="007E12A1" w:rsidRDefault="005522FF" w:rsidP="007E12A1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522FF">
        <w:rPr>
          <w:rFonts w:ascii="Times New Roman" w:hAnsi="Times New Roman" w:cs="Times New Roman"/>
          <w:b/>
          <w:sz w:val="28"/>
          <w:szCs w:val="28"/>
        </w:rPr>
        <w:t>В. Осеева; «Стальное колечко», К. Паустовский; «Шинель», Е. Благинина; «Кукла», Г. Черкашин; «Главное войско», «Памятник солдату», «Твои защитники», Л. Кассиль; «Землянка», А. Митяев.</w:t>
      </w:r>
      <w:r w:rsidRPr="005522FF">
        <w:rPr>
          <w:rFonts w:ascii="Times New Roman" w:hAnsi="Times New Roman" w:cs="Times New Roman"/>
          <w:b/>
          <w:sz w:val="28"/>
          <w:szCs w:val="28"/>
        </w:rPr>
        <w:br/>
      </w:r>
      <w:r w:rsidRPr="005522FF">
        <w:rPr>
          <w:rFonts w:ascii="Times New Roman" w:hAnsi="Times New Roman" w:cs="Times New Roman"/>
          <w:b/>
          <w:sz w:val="28"/>
          <w:szCs w:val="28"/>
        </w:rPr>
        <w:br/>
      </w:r>
      <w:r w:rsidR="00543684" w:rsidRPr="00543684">
        <w:rPr>
          <w:rFonts w:ascii="Times New Roman" w:hAnsi="Times New Roman" w:cs="Times New Roman"/>
          <w:b/>
          <w:i/>
          <w:color w:val="002060"/>
          <w:sz w:val="36"/>
          <w:szCs w:val="28"/>
        </w:rPr>
        <w:t xml:space="preserve">ВОЕННАЯ ТЕХНИКА И </w:t>
      </w:r>
      <w:r w:rsidR="007E12A1">
        <w:rPr>
          <w:rFonts w:ascii="Times New Roman" w:hAnsi="Times New Roman" w:cs="Times New Roman"/>
          <w:b/>
          <w:i/>
          <w:color w:val="002060"/>
          <w:sz w:val="36"/>
          <w:szCs w:val="28"/>
        </w:rPr>
        <w:t>ВОЕННЫЕ ПРОФЕССИИ</w:t>
      </w:r>
    </w:p>
    <w:p w:rsidR="00543684" w:rsidRPr="00543684" w:rsidRDefault="00543684" w:rsidP="00543684">
      <w:pPr>
        <w:spacing w:after="0"/>
        <w:ind w:left="1416"/>
        <w:rPr>
          <w:rFonts w:ascii="Times New Roman" w:hAnsi="Times New Roman" w:cs="Times New Roman"/>
          <w:b/>
          <w:sz w:val="16"/>
          <w:szCs w:val="28"/>
        </w:rPr>
      </w:pPr>
    </w:p>
    <w:p w:rsidR="001849E2" w:rsidRDefault="00543684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 xml:space="preserve">Можно вспомнить о том, что каждый человек имеет свою </w:t>
      </w:r>
    </w:p>
    <w:p w:rsidR="001849E2" w:rsidRDefault="00543684" w:rsidP="001849E2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 xml:space="preserve">профессию. Есть врачи, рабочие, учителя, продавцы. </w:t>
      </w:r>
    </w:p>
    <w:p w:rsidR="001849E2" w:rsidRDefault="00543684" w:rsidP="001849E2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 xml:space="preserve">И существуют военные профессии. Люди специально обучаются </w:t>
      </w:r>
    </w:p>
    <w:p w:rsidR="001849E2" w:rsidRDefault="00543684" w:rsidP="001849E2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 xml:space="preserve">основам тактики и стратегии. </w:t>
      </w:r>
    </w:p>
    <w:p w:rsidR="001849E2" w:rsidRDefault="00543684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 xml:space="preserve">Даже в мирное время идет разработка боевой техники – самолетов, </w:t>
      </w:r>
    </w:p>
    <w:p w:rsidR="001849E2" w:rsidRDefault="00543684" w:rsidP="001849E2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>оружия, танков, ракетных установок.</w:t>
      </w:r>
      <w:r w:rsidR="00184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684">
        <w:rPr>
          <w:rFonts w:ascii="Times New Roman" w:hAnsi="Times New Roman" w:cs="Times New Roman"/>
          <w:b/>
          <w:sz w:val="28"/>
          <w:szCs w:val="28"/>
        </w:rPr>
        <w:t xml:space="preserve">Во время войны люди военных профессий становятся командующими. Это генералы, маршалы, которые </w:t>
      </w:r>
    </w:p>
    <w:p w:rsidR="001849E2" w:rsidRDefault="00543684" w:rsidP="001849E2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 xml:space="preserve">по карте определяют, куда пойдет враг, где лучше его поймать и </w:t>
      </w:r>
    </w:p>
    <w:p w:rsidR="00543684" w:rsidRPr="00543684" w:rsidRDefault="00543684" w:rsidP="001849E2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>обезвредить.</w:t>
      </w:r>
    </w:p>
    <w:p w:rsidR="001849E2" w:rsidRDefault="00543684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 xml:space="preserve">Летчики, связисты, врачи – во время войны они находились в самых горячих точках. Танки, корабли, артиллерия, самолеты – вся боевая </w:t>
      </w:r>
    </w:p>
    <w:p w:rsidR="001849E2" w:rsidRDefault="00543684" w:rsidP="001849E2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 xml:space="preserve">техника управлялась подготовленными людьми. Происходили бои не </w:t>
      </w:r>
    </w:p>
    <w:p w:rsidR="00543684" w:rsidRPr="00543684" w:rsidRDefault="00543684" w:rsidP="001849E2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>только на улицах городов, но и в воздухе, на море.</w:t>
      </w: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4FDF4442" wp14:editId="434A686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195185" cy="10297160"/>
            <wp:effectExtent l="0" t="0" r="5715" b="8890"/>
            <wp:wrapNone/>
            <wp:docPr id="9" name="Рисунок 9" descr="https://fs00.infourok.ru/images/doc/308/307148/hello_html_mdb8c4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00.infourok.ru/images/doc/308/307148/hello_html_mdb8c43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185" cy="10297160"/>
                    </a:xfrm>
                    <a:prstGeom prst="rect">
                      <a:avLst/>
                    </a:prstGeom>
                    <a:solidFill>
                      <a:schemeClr val="accent1">
                        <a:alpha val="2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543684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 xml:space="preserve">Женщины, которые находились в тылу, работали на </w:t>
      </w:r>
    </w:p>
    <w:p w:rsidR="007E12A1" w:rsidRDefault="00543684" w:rsidP="007E12A1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 xml:space="preserve">заводах, полях, шили военную форму, готовили вооружение. </w:t>
      </w:r>
    </w:p>
    <w:p w:rsidR="007E12A1" w:rsidRDefault="00543684" w:rsidP="007E12A1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 xml:space="preserve">Многие из них шли на фронт медсестрами. Разруху и горе </w:t>
      </w:r>
    </w:p>
    <w:p w:rsidR="00543684" w:rsidRPr="00543684" w:rsidRDefault="00543684" w:rsidP="007E12A1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>принесла война.</w:t>
      </w:r>
    </w:p>
    <w:p w:rsidR="007E12A1" w:rsidRDefault="00543684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 xml:space="preserve">Рассказать детям можно о том, как в тылу ребята вместе с </w:t>
      </w:r>
    </w:p>
    <w:p w:rsidR="00543684" w:rsidRDefault="00543684" w:rsidP="007E12A1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543684">
        <w:rPr>
          <w:rFonts w:ascii="Times New Roman" w:hAnsi="Times New Roman" w:cs="Times New Roman"/>
          <w:b/>
          <w:sz w:val="28"/>
          <w:szCs w:val="28"/>
        </w:rPr>
        <w:t>матерями работали на заводах, как не хватало еды, как враги взрывали дома, как люди прятались в бомбоубежищах.</w:t>
      </w:r>
    </w:p>
    <w:p w:rsidR="007E12A1" w:rsidRDefault="007E12A1" w:rsidP="007E12A1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7E12A1" w:rsidRPr="007E12A1" w:rsidRDefault="007E12A1" w:rsidP="007E12A1">
      <w:pPr>
        <w:spacing w:after="0"/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7E12A1">
        <w:rPr>
          <w:rFonts w:ascii="Times New Roman" w:hAnsi="Times New Roman" w:cs="Times New Roman"/>
          <w:b/>
          <w:i/>
          <w:color w:val="002060"/>
          <w:sz w:val="36"/>
          <w:szCs w:val="28"/>
        </w:rPr>
        <w:t xml:space="preserve">ДЕТИ – ГЕРОИ ВОЙНЫ </w:t>
      </w:r>
    </w:p>
    <w:p w:rsidR="007E12A1" w:rsidRPr="007E12A1" w:rsidRDefault="007E12A1" w:rsidP="007E12A1">
      <w:pPr>
        <w:spacing w:after="0"/>
        <w:ind w:left="1416"/>
        <w:rPr>
          <w:rFonts w:ascii="Times New Roman" w:hAnsi="Times New Roman" w:cs="Times New Roman"/>
          <w:b/>
          <w:sz w:val="16"/>
          <w:szCs w:val="28"/>
        </w:rPr>
      </w:pP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7E12A1">
        <w:rPr>
          <w:rFonts w:ascii="Times New Roman" w:hAnsi="Times New Roman" w:cs="Times New Roman"/>
          <w:b/>
          <w:sz w:val="28"/>
          <w:szCs w:val="28"/>
        </w:rPr>
        <w:t xml:space="preserve">Военные годы были тяжелым испытанием для всех. В один миг детям того времени пришлось повзрослеть. Закончилось их детство: игры в игрушки сменились тяжелым трудом и заботой о тех, кто слабее и беспомощнее. </w:t>
      </w: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7E12A1">
        <w:rPr>
          <w:rFonts w:ascii="Times New Roman" w:hAnsi="Times New Roman" w:cs="Times New Roman"/>
          <w:b/>
          <w:sz w:val="28"/>
          <w:szCs w:val="28"/>
        </w:rPr>
        <w:t>Война – тема взрослая, но она унесла много детских жизней. Дети совершали поистине героические поступки. Их объединяла искренняя ненависть к фашизму и готовность пожертвовать жизнью, чтобы помочь Советской армии уничтожить оккупантов. Многие не увидели Великую Победу.</w:t>
      </w: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Pr="007E12A1" w:rsidRDefault="007E12A1" w:rsidP="007E12A1">
      <w:pPr>
        <w:spacing w:after="0"/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7E12A1">
        <w:rPr>
          <w:rFonts w:ascii="Times New Roman" w:hAnsi="Times New Roman" w:cs="Times New Roman"/>
          <w:b/>
          <w:i/>
          <w:color w:val="002060"/>
          <w:sz w:val="36"/>
          <w:szCs w:val="28"/>
        </w:rPr>
        <w:t xml:space="preserve">ПОДВИГИ ГОРОДОВ-ГЕРОЕВ </w:t>
      </w:r>
    </w:p>
    <w:p w:rsidR="007E12A1" w:rsidRPr="007E12A1" w:rsidRDefault="007E12A1" w:rsidP="007E12A1">
      <w:pPr>
        <w:spacing w:after="0"/>
        <w:ind w:left="1416"/>
        <w:rPr>
          <w:rFonts w:ascii="Times New Roman" w:hAnsi="Times New Roman" w:cs="Times New Roman"/>
          <w:b/>
          <w:sz w:val="16"/>
          <w:szCs w:val="28"/>
        </w:rPr>
      </w:pPr>
    </w:p>
    <w:p w:rsidR="007E12A1" w:rsidRP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7E12A1">
        <w:rPr>
          <w:rFonts w:ascii="Times New Roman" w:hAnsi="Times New Roman" w:cs="Times New Roman"/>
          <w:b/>
          <w:sz w:val="28"/>
          <w:szCs w:val="28"/>
        </w:rPr>
        <w:t>Рассказывая о детях – героях войны, нужно упомянуть о том, что героями были не только отдельные люди, но и целые города. Тринадцать городов современной России, Украины и Белоруссии носят почетные звания городов-героев. Население этих городов проявило невиданный героизм и мужество в годы войны. Брестская крепость первая приняла удар войны. Ранним июньским утром 1941 года немецкие самолеты разбомбили пограничный Брест. Мирные люди в один момент стали воинами. Оказавшись в окружении без боеприпасов и продовольствия, они держали оборону почти месяц. Все погибли, а подвиг пограничников Бреста стал известен на всю страну.</w:t>
      </w: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5C8A574A" wp14:editId="4243A2C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195185" cy="10297160"/>
            <wp:effectExtent l="0" t="0" r="5715" b="8890"/>
            <wp:wrapNone/>
            <wp:docPr id="10" name="Рисунок 10" descr="https://fs00.infourok.ru/images/doc/308/307148/hello_html_mdb8c4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00.infourok.ru/images/doc/308/307148/hello_html_mdb8c43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185" cy="10297160"/>
                    </a:xfrm>
                    <a:prstGeom prst="rect">
                      <a:avLst/>
                    </a:prstGeom>
                    <a:solidFill>
                      <a:schemeClr val="accent1">
                        <a:alpha val="2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2A1" w:rsidRDefault="007E12A1" w:rsidP="007E12A1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</w:p>
    <w:p w:rsidR="007E12A1" w:rsidRPr="007E12A1" w:rsidRDefault="007E12A1" w:rsidP="007D13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49E2" w:rsidRPr="001849E2" w:rsidRDefault="001849E2" w:rsidP="007E12A1">
      <w:pPr>
        <w:spacing w:after="0"/>
        <w:ind w:left="1418"/>
        <w:rPr>
          <w:rFonts w:ascii="Times New Roman" w:hAnsi="Times New Roman" w:cs="Times New Roman"/>
          <w:b/>
          <w:i/>
          <w:color w:val="002060"/>
          <w:sz w:val="36"/>
          <w:szCs w:val="28"/>
        </w:rPr>
      </w:pPr>
      <w:r w:rsidRPr="001849E2">
        <w:rPr>
          <w:rFonts w:ascii="Times New Roman" w:hAnsi="Times New Roman" w:cs="Times New Roman"/>
          <w:b/>
          <w:i/>
          <w:color w:val="002060"/>
          <w:sz w:val="36"/>
          <w:szCs w:val="28"/>
        </w:rPr>
        <w:t>НАГРАДЫ</w:t>
      </w:r>
    </w:p>
    <w:p w:rsidR="001849E2" w:rsidRPr="001849E2" w:rsidRDefault="001849E2" w:rsidP="001849E2">
      <w:pPr>
        <w:spacing w:after="0"/>
        <w:ind w:left="1416"/>
        <w:rPr>
          <w:rFonts w:ascii="Times New Roman" w:hAnsi="Times New Roman" w:cs="Times New Roman"/>
          <w:b/>
          <w:sz w:val="16"/>
          <w:szCs w:val="28"/>
        </w:rPr>
      </w:pPr>
      <w:r w:rsidRPr="001849E2">
        <w:rPr>
          <w:rFonts w:ascii="Times New Roman" w:hAnsi="Times New Roman" w:cs="Times New Roman"/>
          <w:b/>
          <w:sz w:val="16"/>
          <w:szCs w:val="28"/>
        </w:rPr>
        <w:t>      </w:t>
      </w:r>
    </w:p>
    <w:p w:rsidR="007E12A1" w:rsidRDefault="001849E2" w:rsidP="001849E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1849E2">
        <w:rPr>
          <w:rFonts w:ascii="Times New Roman" w:hAnsi="Times New Roman" w:cs="Times New Roman"/>
          <w:b/>
          <w:sz w:val="28"/>
          <w:szCs w:val="28"/>
        </w:rPr>
        <w:t xml:space="preserve">Можно попробовать мотивировать ребенка на самостоятельные раздумья. Например, задать такой вопрос: «За что получают </w:t>
      </w:r>
    </w:p>
    <w:p w:rsidR="007E12A1" w:rsidRDefault="001849E2" w:rsidP="007E12A1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1849E2">
        <w:rPr>
          <w:rFonts w:ascii="Times New Roman" w:hAnsi="Times New Roman" w:cs="Times New Roman"/>
          <w:b/>
          <w:sz w:val="28"/>
          <w:szCs w:val="28"/>
        </w:rPr>
        <w:t>медали и ордена во время во</w:t>
      </w:r>
      <w:r w:rsidR="007E12A1">
        <w:rPr>
          <w:rFonts w:ascii="Times New Roman" w:hAnsi="Times New Roman" w:cs="Times New Roman"/>
          <w:b/>
          <w:sz w:val="28"/>
          <w:szCs w:val="28"/>
        </w:rPr>
        <w:t>йны?» Дети в старшем дошкольном</w:t>
      </w:r>
    </w:p>
    <w:p w:rsidR="007E12A1" w:rsidRDefault="001849E2" w:rsidP="007E12A1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1849E2">
        <w:rPr>
          <w:rFonts w:ascii="Times New Roman" w:hAnsi="Times New Roman" w:cs="Times New Roman"/>
          <w:b/>
          <w:sz w:val="28"/>
          <w:szCs w:val="28"/>
        </w:rPr>
        <w:t xml:space="preserve">возрасте могут уже сами рассказать, что за мужество, подвиги, </w:t>
      </w:r>
    </w:p>
    <w:p w:rsidR="007E12A1" w:rsidRDefault="001849E2" w:rsidP="007E12A1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1849E2">
        <w:rPr>
          <w:rFonts w:ascii="Times New Roman" w:hAnsi="Times New Roman" w:cs="Times New Roman"/>
          <w:b/>
          <w:sz w:val="28"/>
          <w:szCs w:val="28"/>
        </w:rPr>
        <w:t xml:space="preserve">храбрость солдаты получали награды. Бойцы и командиры во время Отечественной войны награждались медалями («За отвагу», </w:t>
      </w:r>
    </w:p>
    <w:p w:rsidR="007E12A1" w:rsidRDefault="001849E2" w:rsidP="007E12A1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1849E2">
        <w:rPr>
          <w:rFonts w:ascii="Times New Roman" w:hAnsi="Times New Roman" w:cs="Times New Roman"/>
          <w:b/>
          <w:sz w:val="28"/>
          <w:szCs w:val="28"/>
        </w:rPr>
        <w:t xml:space="preserve">«За боевые заслуги»), орденами («Красного знамени», «Красной звезды»). </w:t>
      </w:r>
    </w:p>
    <w:p w:rsidR="001849E2" w:rsidRDefault="001849E2" w:rsidP="007E12A1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1849E2">
        <w:rPr>
          <w:rFonts w:ascii="Times New Roman" w:hAnsi="Times New Roman" w:cs="Times New Roman"/>
          <w:b/>
          <w:sz w:val="28"/>
          <w:szCs w:val="28"/>
        </w:rPr>
        <w:t>За оборону городов-героев выпустили специальные награды «За оборону Москвы», «За оборону Севастополя», «За оборону Ленинграда». Ордена Кутузова, Невского, Суворова получали командиры за успехи в управлении отрядами, дивизиями. Орденом Отечественной войны награждались рядовые бойцы, партизаны, начальствующий состав Красной Армии и Военно-Морского Флота.</w:t>
      </w:r>
    </w:p>
    <w:p w:rsidR="007E12A1" w:rsidRDefault="007E12A1" w:rsidP="001849E2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7D13A2" w:rsidRPr="007D13A2" w:rsidRDefault="007D13A2" w:rsidP="007D13A2">
      <w:pPr>
        <w:spacing w:after="0"/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28"/>
        </w:rPr>
        <w:t>СОВЕТЫ РОДИТЕЛЯМ</w:t>
      </w:r>
      <w:r w:rsidR="007E12A1" w:rsidRPr="007D1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D13A2" w:rsidRPr="007D13A2" w:rsidRDefault="007D13A2" w:rsidP="007D13A2">
      <w:pPr>
        <w:spacing w:after="0"/>
        <w:ind w:left="1416"/>
        <w:rPr>
          <w:rFonts w:ascii="Times New Roman" w:hAnsi="Times New Roman" w:cs="Times New Roman"/>
          <w:b/>
          <w:sz w:val="16"/>
          <w:szCs w:val="28"/>
        </w:rPr>
      </w:pPr>
    </w:p>
    <w:p w:rsidR="007E12A1" w:rsidRPr="007D13A2" w:rsidRDefault="007E12A1" w:rsidP="007D13A2">
      <w:pPr>
        <w:spacing w:after="0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7D13A2">
        <w:rPr>
          <w:rFonts w:ascii="Times New Roman" w:hAnsi="Times New Roman" w:cs="Times New Roman"/>
          <w:b/>
          <w:sz w:val="28"/>
          <w:szCs w:val="28"/>
        </w:rPr>
        <w:t xml:space="preserve">Откладывать разговоры на тему войны не обязательно до возраста, когда ребенок сам может спросить. Дети видят и понимают больше, чем нам кажется. Тем более не отказывайте ребенку в разговоре о войне, если он спрашивает об этом сам. Говорить о войне с дошкольником нужно простым, понятным языком. Не надо перегружать рассказ датами, подробностями, которые ребенок просто не сможет разложить в голове по полочкам. Детям проще воспринимать информацию наглядно, когда можно посмотреть и потрогать. Поэтому говорите с ребенком, когда показываете семейный фотоальбом, читаете книгу на военную тематику или рассматриваете журнал о военной технике. Говорить о подвигах советских солдат можно у вечного огня. Расскажите ребенку, что огонь символизирует вечную память о павших воинах и горит в любое время суток, в любую погоду. Поговорите о том, что надписи на мемориальных плитах – это не просто непонятные ребенку слова. Это имена воинов, погибших за будущее своей страны, за будущее нас и наших детей. Каждый из этих людей был чьим-то сыном, братом, отцом. Их линия жизни оборвалась, а мы продолжаем жить – и благодарим их за это. Не стесняйтесь говорить о войне откровенно. Наша общая история не должна пропасть с годами, мы, родители, должны передавать эту память детям, а наши дети будут рассказывать о войне нашим внукам. </w:t>
      </w:r>
      <w:r w:rsidRPr="007D13A2">
        <w:rPr>
          <w:rFonts w:ascii="Times New Roman" w:hAnsi="Times New Roman" w:cs="Times New Roman"/>
          <w:b/>
          <w:sz w:val="28"/>
          <w:szCs w:val="28"/>
        </w:rPr>
        <w:br/>
      </w:r>
    </w:p>
    <w:p w:rsidR="001849E2" w:rsidRDefault="001849E2" w:rsidP="001849E2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1849E2" w:rsidRDefault="001849E2" w:rsidP="001849E2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1849E2" w:rsidRDefault="001849E2" w:rsidP="001849E2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1849E2" w:rsidRDefault="001849E2" w:rsidP="001849E2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222116" w:rsidRDefault="00222116"/>
    <w:sectPr w:rsidR="00222116" w:rsidSect="00D3119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9C"/>
    <w:rsid w:val="001849E2"/>
    <w:rsid w:val="00222116"/>
    <w:rsid w:val="00423775"/>
    <w:rsid w:val="00543684"/>
    <w:rsid w:val="005522FF"/>
    <w:rsid w:val="006F3F98"/>
    <w:rsid w:val="007D13A2"/>
    <w:rsid w:val="007E12A1"/>
    <w:rsid w:val="00A514FD"/>
    <w:rsid w:val="00D3119C"/>
    <w:rsid w:val="00FA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E44E"/>
  <w15:chartTrackingRefBased/>
  <w15:docId w15:val="{DDE23AD2-F5FC-4D79-B94B-2646F863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86A9-B4DB-4E11-A7B5-8BF3A3EB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Н Н</dc:creator>
  <cp:keywords/>
  <dc:description/>
  <cp:lastModifiedBy>Паршакова Н Н</cp:lastModifiedBy>
  <cp:revision>1</cp:revision>
  <dcterms:created xsi:type="dcterms:W3CDTF">2020-02-01T19:36:00Z</dcterms:created>
  <dcterms:modified xsi:type="dcterms:W3CDTF">2020-02-01T21:17:00Z</dcterms:modified>
</cp:coreProperties>
</file>